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F9319F" w14:textId="77777777" w:rsidR="00DA7453" w:rsidRDefault="008753E3">
      <w:pPr>
        <w:jc w:val="center"/>
        <w:rPr>
          <w:rFonts w:ascii="Autour One" w:eastAsia="Autour One" w:hAnsi="Autour One" w:cs="Autour One"/>
          <w:sz w:val="24"/>
          <w:szCs w:val="24"/>
        </w:rPr>
      </w:pPr>
      <w:bookmarkStart w:id="0" w:name="_GoBack"/>
      <w:bookmarkEnd w:id="0"/>
      <w:r>
        <w:rPr>
          <w:rFonts w:ascii="Autour One" w:eastAsia="Autour One" w:hAnsi="Autour One" w:cs="Autour One"/>
          <w:sz w:val="48"/>
          <w:szCs w:val="48"/>
        </w:rPr>
        <w:t>Over 30 Virtual Field Trips with Links</w:t>
      </w:r>
    </w:p>
    <w:p w14:paraId="2EF19ABF" w14:textId="77777777" w:rsidR="00DA7453" w:rsidRDefault="00DA7453">
      <w:pPr>
        <w:jc w:val="center"/>
        <w:rPr>
          <w:sz w:val="16"/>
          <w:szCs w:val="16"/>
        </w:rPr>
      </w:pPr>
    </w:p>
    <w:p w14:paraId="05CA6024" w14:textId="77777777" w:rsidR="00DA7453" w:rsidRDefault="008753E3">
      <w:pPr>
        <w:jc w:val="center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>(Click on colored text for links. Safe Travels!)</w:t>
      </w:r>
    </w:p>
    <w:tbl>
      <w:tblPr>
        <w:tblStyle w:val="a"/>
        <w:tblW w:w="144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7200"/>
      </w:tblGrid>
      <w:tr w:rsidR="00DA7453" w14:paraId="6AFDAC70" w14:textId="77777777">
        <w:trPr>
          <w:trHeight w:val="480"/>
          <w:jc w:val="center"/>
        </w:trPr>
        <w:tc>
          <w:tcPr>
            <w:tcW w:w="3600" w:type="dxa"/>
            <w:tcBorders>
              <w:right w:val="nil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6F4E2" w14:textId="77777777" w:rsidR="00DA7453" w:rsidRDefault="008753E3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48"/>
                <w:szCs w:val="48"/>
              </w:rPr>
            </w:pPr>
            <w:r>
              <w:rPr>
                <w:rFonts w:ascii="Autour One" w:eastAsia="Autour One" w:hAnsi="Autour One" w:cs="Autour One"/>
                <w:sz w:val="48"/>
                <w:szCs w:val="48"/>
              </w:rPr>
              <w:t>San Diego Zoo</w:t>
            </w:r>
          </w:p>
        </w:tc>
        <w:tc>
          <w:tcPr>
            <w:tcW w:w="3600" w:type="dxa"/>
            <w:tcBorders>
              <w:left w:val="nil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D5799" w14:textId="77777777" w:rsidR="00DA7453" w:rsidRDefault="008753E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763F920D" wp14:editId="7FD2E372">
                  <wp:extent cx="774700" cy="1106714"/>
                  <wp:effectExtent l="0" t="0" r="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11067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645B9" w14:textId="77777777" w:rsidR="00DA7453" w:rsidRDefault="008753E3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The </w:t>
            </w:r>
            <w:hyperlink r:id="rId5">
              <w:r>
                <w:rPr>
                  <w:rFonts w:ascii="Poppins" w:eastAsia="Poppins" w:hAnsi="Poppins" w:cs="Poppins"/>
                  <w:b/>
                  <w:color w:val="38761D"/>
                  <w:sz w:val="28"/>
                  <w:szCs w:val="28"/>
                  <w:u w:val="single"/>
                </w:rPr>
                <w:t>San Diego Zoo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 has a website just for kids with amazing videos, activities, and games. Enjoy the tour! </w:t>
            </w:r>
          </w:p>
        </w:tc>
      </w:tr>
      <w:tr w:rsidR="00DA7453" w14:paraId="41006163" w14:textId="77777777">
        <w:trPr>
          <w:trHeight w:val="480"/>
          <w:jc w:val="center"/>
        </w:trPr>
        <w:tc>
          <w:tcPr>
            <w:tcW w:w="3600" w:type="dxa"/>
            <w:tcBorders>
              <w:right w:val="nil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D238D" w14:textId="77777777" w:rsidR="00DA7453" w:rsidRDefault="008753E3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32"/>
                <w:szCs w:val="32"/>
              </w:rPr>
            </w:pPr>
            <w:r>
              <w:rPr>
                <w:rFonts w:ascii="Autour One" w:eastAsia="Autour One" w:hAnsi="Autour One" w:cs="Autour One"/>
                <w:sz w:val="32"/>
                <w:szCs w:val="32"/>
              </w:rPr>
              <w:t>Yellowstone National Park Virtual Field Trip</w:t>
            </w:r>
          </w:p>
          <w:p w14:paraId="78D98A32" w14:textId="77777777" w:rsidR="00DA7453" w:rsidRDefault="00DA7453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28"/>
                <w:szCs w:val="28"/>
              </w:rPr>
            </w:pPr>
          </w:p>
        </w:tc>
        <w:tc>
          <w:tcPr>
            <w:tcW w:w="3600" w:type="dxa"/>
            <w:tcBorders>
              <w:left w:val="nil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7A649" w14:textId="77777777" w:rsidR="00DA7453" w:rsidRDefault="008753E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586C8DD0" wp14:editId="57895913">
                  <wp:extent cx="1494712" cy="930275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12" cy="930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31DC0" w14:textId="77777777" w:rsidR="00DA7453" w:rsidRDefault="008753E3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hyperlink r:id="rId7">
              <w:r>
                <w:rPr>
                  <w:rFonts w:ascii="Poppins" w:eastAsia="Poppins" w:hAnsi="Poppins" w:cs="Poppins"/>
                  <w:b/>
                  <w:color w:val="38761D"/>
                  <w:sz w:val="28"/>
                  <w:szCs w:val="28"/>
                  <w:u w:val="single"/>
                </w:rPr>
                <w:t>Mud Volcano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, </w:t>
            </w:r>
            <w:hyperlink r:id="rId8">
              <w:r>
                <w:rPr>
                  <w:rFonts w:ascii="Poppins" w:eastAsia="Poppins" w:hAnsi="Poppins" w:cs="Poppins"/>
                  <w:b/>
                  <w:color w:val="FF0000"/>
                  <w:sz w:val="28"/>
                  <w:szCs w:val="28"/>
                  <w:u w:val="single"/>
                </w:rPr>
                <w:t>Mammoth Hot Springs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, and so much more. </w:t>
            </w:r>
          </w:p>
          <w:p w14:paraId="6E2949C8" w14:textId="77777777" w:rsidR="00DA7453" w:rsidRDefault="008753E3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Tour </w:t>
            </w:r>
            <w:hyperlink r:id="rId9">
              <w:r>
                <w:rPr>
                  <w:rFonts w:ascii="Poppins" w:eastAsia="Poppins" w:hAnsi="Poppins" w:cs="Poppins"/>
                  <w:b/>
                  <w:color w:val="1155CC"/>
                  <w:sz w:val="28"/>
                  <w:szCs w:val="28"/>
                  <w:u w:val="single"/>
                </w:rPr>
                <w:t>Yellowstone National Park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! </w:t>
            </w:r>
          </w:p>
        </w:tc>
      </w:tr>
      <w:tr w:rsidR="00DA7453" w14:paraId="34071AF2" w14:textId="77777777">
        <w:trPr>
          <w:trHeight w:val="480"/>
          <w:jc w:val="center"/>
        </w:trPr>
        <w:tc>
          <w:tcPr>
            <w:tcW w:w="3600" w:type="dxa"/>
            <w:tcBorders>
              <w:righ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4E3D0" w14:textId="77777777" w:rsidR="00DA7453" w:rsidRDefault="008753E3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72"/>
                <w:szCs w:val="72"/>
              </w:rPr>
            </w:pPr>
            <w:r>
              <w:rPr>
                <w:rFonts w:ascii="Autour One" w:eastAsia="Autour One" w:hAnsi="Autour One" w:cs="Autour One"/>
                <w:sz w:val="72"/>
                <w:szCs w:val="72"/>
              </w:rPr>
              <w:t>MARS!!!</w:t>
            </w:r>
          </w:p>
          <w:p w14:paraId="3EC47C07" w14:textId="77777777" w:rsidR="00DA7453" w:rsidRDefault="00DA7453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24"/>
                <w:szCs w:val="24"/>
              </w:rPr>
            </w:pPr>
          </w:p>
        </w:tc>
        <w:tc>
          <w:tcPr>
            <w:tcW w:w="3600" w:type="dxa"/>
            <w:tcBorders>
              <w:lef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6EDBD" w14:textId="77777777" w:rsidR="00DA7453" w:rsidRDefault="008753E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4B2B190D" wp14:editId="4F6CD7D2">
                  <wp:extent cx="1600200" cy="825910"/>
                  <wp:effectExtent l="0" t="0" r="0" b="0"/>
                  <wp:docPr id="1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825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B334A" w14:textId="77777777" w:rsidR="00DA7453" w:rsidRDefault="008753E3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hyperlink r:id="rId11">
              <w:r>
                <w:rPr>
                  <w:rFonts w:ascii="Poppins" w:eastAsia="Poppins" w:hAnsi="Poppins" w:cs="Poppins"/>
                  <w:b/>
                  <w:color w:val="FF0000"/>
                  <w:sz w:val="28"/>
                  <w:szCs w:val="28"/>
                  <w:u w:val="single"/>
                </w:rPr>
                <w:t>Explore the surface of Mars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 on the Curiosity Rover. </w:t>
            </w:r>
          </w:p>
          <w:p w14:paraId="5D9B9099" w14:textId="77777777" w:rsidR="00DA7453" w:rsidRDefault="008753E3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They are updating from WEBVR to WEBXR now, but </w:t>
            </w:r>
            <w:hyperlink r:id="rId12">
              <w:r>
                <w:rPr>
                  <w:rFonts w:ascii="Poppins" w:eastAsia="Poppins" w:hAnsi="Poppins" w:cs="Poppins"/>
                  <w:b/>
                  <w:color w:val="1155CC"/>
                  <w:sz w:val="28"/>
                  <w:szCs w:val="28"/>
                  <w:u w:val="single"/>
                </w:rPr>
                <w:t>360 Mode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 offers a digital view! </w:t>
            </w:r>
          </w:p>
        </w:tc>
      </w:tr>
      <w:tr w:rsidR="00DA7453" w14:paraId="422439BC" w14:textId="77777777">
        <w:trPr>
          <w:trHeight w:val="480"/>
          <w:jc w:val="center"/>
        </w:trPr>
        <w:tc>
          <w:tcPr>
            <w:tcW w:w="3600" w:type="dxa"/>
            <w:tcBorders>
              <w:right w:val="nil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175D5" w14:textId="77777777" w:rsidR="00DA7453" w:rsidRDefault="008753E3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48"/>
                <w:szCs w:val="48"/>
              </w:rPr>
            </w:pPr>
            <w:r>
              <w:rPr>
                <w:rFonts w:ascii="Autour One" w:eastAsia="Autour One" w:hAnsi="Autour One" w:cs="Autour One"/>
                <w:sz w:val="48"/>
                <w:szCs w:val="48"/>
              </w:rPr>
              <w:t xml:space="preserve">Animal Cameras </w:t>
            </w:r>
          </w:p>
        </w:tc>
        <w:tc>
          <w:tcPr>
            <w:tcW w:w="3600" w:type="dxa"/>
            <w:tcBorders>
              <w:left w:val="nil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21D88" w14:textId="77777777" w:rsidR="00DA7453" w:rsidRDefault="008753E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1DA073CD" wp14:editId="2F873127">
                  <wp:extent cx="2152650" cy="1028700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3CA3D" w14:textId="77777777" w:rsidR="00DA7453" w:rsidRDefault="008753E3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color w:val="38761D"/>
                <w:sz w:val="24"/>
                <w:szCs w:val="24"/>
              </w:rPr>
            </w:pPr>
            <w:hyperlink r:id="rId14">
              <w:r>
                <w:rPr>
                  <w:rFonts w:ascii="Poppins" w:eastAsia="Poppins" w:hAnsi="Poppins" w:cs="Poppins"/>
                  <w:b/>
                  <w:color w:val="38761D"/>
                  <w:sz w:val="24"/>
                  <w:szCs w:val="24"/>
                  <w:u w:val="single"/>
                </w:rPr>
                <w:t>Live Cams at the San Diego Zoo</w:t>
              </w:r>
            </w:hyperlink>
          </w:p>
          <w:p w14:paraId="6F926C36" w14:textId="77777777" w:rsidR="00DA7453" w:rsidRDefault="008753E3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color w:val="2B748A"/>
                <w:sz w:val="24"/>
                <w:szCs w:val="24"/>
              </w:rPr>
            </w:pPr>
            <w:hyperlink r:id="rId15">
              <w:r>
                <w:rPr>
                  <w:rFonts w:ascii="Poppins" w:eastAsia="Poppins" w:hAnsi="Poppins" w:cs="Poppins"/>
                  <w:b/>
                  <w:color w:val="2B748A"/>
                  <w:sz w:val="24"/>
                  <w:szCs w:val="24"/>
                  <w:u w:val="single"/>
                </w:rPr>
                <w:t>Monterey Bay Aquarium live cams</w:t>
              </w:r>
            </w:hyperlink>
          </w:p>
          <w:p w14:paraId="5F4E3C97" w14:textId="77777777" w:rsidR="00DA7453" w:rsidRDefault="008753E3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color w:val="FF0000"/>
                <w:sz w:val="24"/>
                <w:szCs w:val="24"/>
              </w:rPr>
            </w:pPr>
            <w:hyperlink r:id="rId16">
              <w:r>
                <w:rPr>
                  <w:rFonts w:ascii="Poppins" w:eastAsia="Poppins" w:hAnsi="Poppins" w:cs="Poppins"/>
                  <w:b/>
                  <w:color w:val="FF0000"/>
                  <w:sz w:val="24"/>
                  <w:szCs w:val="24"/>
                  <w:u w:val="single"/>
                </w:rPr>
                <w:t>Panda Cam at Zoo Atlanta</w:t>
              </w:r>
            </w:hyperlink>
          </w:p>
          <w:p w14:paraId="57775920" w14:textId="77777777" w:rsidR="00DA7453" w:rsidRDefault="008753E3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hyperlink r:id="rId17">
              <w:r>
                <w:rPr>
                  <w:rFonts w:ascii="Poppins" w:eastAsia="Poppins" w:hAnsi="Poppins" w:cs="Poppins"/>
                  <w:b/>
                  <w:color w:val="1155CC"/>
                  <w:sz w:val="24"/>
                  <w:szCs w:val="24"/>
                  <w:u w:val="single"/>
                </w:rPr>
                <w:t>6 Animal Cams at Houston Zoo</w:t>
              </w:r>
            </w:hyperlink>
          </w:p>
          <w:p w14:paraId="18A30C86" w14:textId="77777777" w:rsidR="00DA7453" w:rsidRDefault="008753E3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color w:val="351C75"/>
                <w:sz w:val="24"/>
                <w:szCs w:val="24"/>
              </w:rPr>
            </w:pPr>
            <w:hyperlink r:id="rId18">
              <w:r>
                <w:rPr>
                  <w:rFonts w:ascii="Poppins" w:eastAsia="Poppins" w:hAnsi="Poppins" w:cs="Poppins"/>
                  <w:b/>
                  <w:color w:val="9900FF"/>
                  <w:sz w:val="24"/>
                  <w:szCs w:val="24"/>
                  <w:u w:val="single"/>
                </w:rPr>
                <w:t>Georgia A</w:t>
              </w:r>
              <w:r>
                <w:rPr>
                  <w:rFonts w:ascii="Poppins" w:eastAsia="Poppins" w:hAnsi="Poppins" w:cs="Poppins"/>
                  <w:b/>
                  <w:color w:val="9900FF"/>
                  <w:sz w:val="24"/>
                  <w:szCs w:val="24"/>
                  <w:u w:val="single"/>
                </w:rPr>
                <w:t>quarium</w:t>
              </w:r>
            </w:hyperlink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 has </w:t>
            </w:r>
            <w:hyperlink r:id="rId19">
              <w:r>
                <w:rPr>
                  <w:rFonts w:ascii="Poppins" w:eastAsia="Poppins" w:hAnsi="Poppins" w:cs="Poppins"/>
                  <w:b/>
                  <w:color w:val="9900FF"/>
                  <w:sz w:val="24"/>
                  <w:szCs w:val="24"/>
                  <w:u w:val="single"/>
                </w:rPr>
                <w:t>Jellyfish</w:t>
              </w:r>
            </w:hyperlink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, </w:t>
            </w:r>
            <w:hyperlink r:id="rId20">
              <w:r>
                <w:rPr>
                  <w:rFonts w:ascii="Poppins" w:eastAsia="Poppins" w:hAnsi="Poppins" w:cs="Poppins"/>
                  <w:b/>
                  <w:color w:val="9900FF"/>
                  <w:sz w:val="24"/>
                  <w:szCs w:val="24"/>
                  <w:u w:val="single"/>
                </w:rPr>
                <w:t>Beluga Whales</w:t>
              </w:r>
            </w:hyperlink>
            <w:r>
              <w:rPr>
                <w:rFonts w:ascii="Poppins" w:eastAsia="Poppins" w:hAnsi="Poppins" w:cs="Poppins"/>
                <w:b/>
                <w:sz w:val="24"/>
                <w:szCs w:val="24"/>
              </w:rPr>
              <w:t>, and</w:t>
            </w:r>
            <w:r>
              <w:rPr>
                <w:rFonts w:ascii="Poppins" w:eastAsia="Poppins" w:hAnsi="Poppins" w:cs="Poppins"/>
                <w:b/>
                <w:color w:val="674EA7"/>
                <w:sz w:val="24"/>
                <w:szCs w:val="24"/>
              </w:rPr>
              <w:t xml:space="preserve"> </w:t>
            </w:r>
            <w:hyperlink r:id="rId21">
              <w:r>
                <w:rPr>
                  <w:rFonts w:ascii="Poppins" w:eastAsia="Poppins" w:hAnsi="Poppins" w:cs="Poppins"/>
                  <w:b/>
                  <w:color w:val="351C75"/>
                  <w:sz w:val="24"/>
                  <w:szCs w:val="24"/>
                  <w:u w:val="single"/>
                </w:rPr>
                <w:t>more</w:t>
              </w:r>
            </w:hyperlink>
          </w:p>
        </w:tc>
      </w:tr>
      <w:tr w:rsidR="00DA7453" w14:paraId="5D4C3924" w14:textId="77777777">
        <w:trPr>
          <w:trHeight w:val="480"/>
          <w:jc w:val="center"/>
        </w:trPr>
        <w:tc>
          <w:tcPr>
            <w:tcW w:w="3600" w:type="dxa"/>
            <w:tcBorders>
              <w:right w:val="nil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7BEF6" w14:textId="77777777" w:rsidR="00DA7453" w:rsidRDefault="008753E3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36"/>
                <w:szCs w:val="36"/>
              </w:rPr>
            </w:pPr>
            <w:r>
              <w:rPr>
                <w:rFonts w:ascii="Autour One" w:eastAsia="Autour One" w:hAnsi="Autour One" w:cs="Autour One"/>
                <w:sz w:val="36"/>
                <w:szCs w:val="36"/>
              </w:rPr>
              <w:t>Virtual Farm</w:t>
            </w:r>
          </w:p>
          <w:p w14:paraId="43F598CB" w14:textId="77777777" w:rsidR="00DA7453" w:rsidRDefault="008753E3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36"/>
                <w:szCs w:val="36"/>
              </w:rPr>
            </w:pPr>
            <w:r>
              <w:rPr>
                <w:rFonts w:ascii="Autour One" w:eastAsia="Autour One" w:hAnsi="Autour One" w:cs="Autour One"/>
                <w:sz w:val="36"/>
                <w:szCs w:val="36"/>
              </w:rPr>
              <w:t xml:space="preserve"> Tour</w:t>
            </w:r>
          </w:p>
        </w:tc>
        <w:tc>
          <w:tcPr>
            <w:tcW w:w="3600" w:type="dxa"/>
            <w:tcBorders>
              <w:left w:val="nil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36AC8" w14:textId="77777777" w:rsidR="00DA7453" w:rsidRDefault="008753E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7075690D" wp14:editId="634C074A">
                  <wp:extent cx="1854200" cy="600898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6008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44CA0" w14:textId="77777777" w:rsidR="00DA7453" w:rsidRDefault="008753E3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color w:val="A61C00"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This Canadian site </w:t>
            </w:r>
            <w:hyperlink r:id="rId23">
              <w:proofErr w:type="spellStart"/>
              <w:r>
                <w:rPr>
                  <w:rFonts w:ascii="Poppins" w:eastAsia="Poppins" w:hAnsi="Poppins" w:cs="Poppins"/>
                  <w:b/>
                  <w:color w:val="A61C00"/>
                  <w:sz w:val="28"/>
                  <w:szCs w:val="28"/>
                  <w:u w:val="single"/>
                </w:rPr>
                <w:t>FarmFood</w:t>
              </w:r>
              <w:proofErr w:type="spellEnd"/>
              <w:r>
                <w:rPr>
                  <w:rFonts w:ascii="Poppins" w:eastAsia="Poppins" w:hAnsi="Poppins" w:cs="Poppins"/>
                  <w:b/>
                  <w:color w:val="A61C00"/>
                  <w:sz w:val="28"/>
                  <w:szCs w:val="28"/>
                  <w:u w:val="single"/>
                </w:rPr>
                <w:t xml:space="preserve"> 360</w:t>
              </w:r>
            </w:hyperlink>
            <w:r>
              <w:rPr>
                <w:rFonts w:ascii="Poppins" w:eastAsia="Poppins" w:hAnsi="Poppins" w:cs="Poppins"/>
                <w:b/>
                <w:color w:val="A61C00"/>
                <w:sz w:val="28"/>
                <w:szCs w:val="28"/>
              </w:rPr>
              <w:t xml:space="preserve"> </w:t>
            </w: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offers</w:t>
            </w:r>
            <w:r>
              <w:rPr>
                <w:rFonts w:ascii="Poppins" w:eastAsia="Poppins" w:hAnsi="Poppins" w:cs="Poppins"/>
                <w:b/>
                <w:color w:val="A61C00"/>
                <w:sz w:val="28"/>
                <w:szCs w:val="28"/>
              </w:rPr>
              <w:t xml:space="preserve"> </w:t>
            </w:r>
          </w:p>
          <w:p w14:paraId="550C8B63" w14:textId="77777777" w:rsidR="00DA7453" w:rsidRDefault="008753E3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hyperlink r:id="rId24">
              <w:r>
                <w:rPr>
                  <w:rFonts w:ascii="Poppins" w:eastAsia="Poppins" w:hAnsi="Poppins" w:cs="Poppins"/>
                  <w:b/>
                  <w:color w:val="A61C00"/>
                  <w:sz w:val="28"/>
                  <w:szCs w:val="28"/>
                  <w:u w:val="single"/>
                </w:rPr>
                <w:t>11 Virtual Tours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 of farms from minks, pigs, and </w:t>
            </w:r>
            <w:r>
              <w:rPr>
                <w:rFonts w:ascii="Poppins" w:eastAsia="Poppins" w:hAnsi="Poppins" w:cs="Poppins"/>
                <w:b/>
                <w:sz w:val="28"/>
                <w:szCs w:val="28"/>
              </w:rPr>
              <w:lastRenderedPageBreak/>
              <w:t xml:space="preserve">cows, to apples and eggs. </w:t>
            </w:r>
          </w:p>
        </w:tc>
      </w:tr>
      <w:tr w:rsidR="00DA7453" w14:paraId="15CF7FCD" w14:textId="77777777">
        <w:trPr>
          <w:trHeight w:val="480"/>
          <w:jc w:val="center"/>
        </w:trPr>
        <w:tc>
          <w:tcPr>
            <w:tcW w:w="3600" w:type="dxa"/>
            <w:tcBorders>
              <w:right w:val="nil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914A9" w14:textId="77777777" w:rsidR="00DA7453" w:rsidRDefault="008753E3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32"/>
                <w:szCs w:val="32"/>
              </w:rPr>
            </w:pPr>
            <w:r>
              <w:rPr>
                <w:rFonts w:ascii="Autour One" w:eastAsia="Autour One" w:hAnsi="Autour One" w:cs="Autour One"/>
                <w:sz w:val="32"/>
                <w:szCs w:val="32"/>
              </w:rPr>
              <w:lastRenderedPageBreak/>
              <w:t>U.S. Space and Rocket Museum in Huntsville, AL</w:t>
            </w:r>
          </w:p>
        </w:tc>
        <w:tc>
          <w:tcPr>
            <w:tcW w:w="3600" w:type="dxa"/>
            <w:tcBorders>
              <w:left w:val="nil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A7787" w14:textId="77777777" w:rsidR="00DA7453" w:rsidRDefault="008753E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6C08D8D" wp14:editId="54035B19">
                  <wp:extent cx="1335581" cy="917575"/>
                  <wp:effectExtent l="0" t="0" r="0" b="0"/>
                  <wp:docPr id="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581" cy="917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8519B" w14:textId="77777777" w:rsidR="00DA7453" w:rsidRDefault="008753E3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32"/>
                <w:szCs w:val="32"/>
              </w:rPr>
            </w:pPr>
            <w:r>
              <w:rPr>
                <w:rFonts w:ascii="Poppins" w:eastAsia="Poppins" w:hAnsi="Poppins" w:cs="Poppins"/>
                <w:b/>
                <w:sz w:val="32"/>
                <w:szCs w:val="32"/>
              </w:rPr>
              <w:t xml:space="preserve">See the </w:t>
            </w:r>
            <w:hyperlink r:id="rId26">
              <w:r>
                <w:rPr>
                  <w:rFonts w:ascii="Poppins" w:eastAsia="Poppins" w:hAnsi="Poppins" w:cs="Poppins"/>
                  <w:b/>
                  <w:color w:val="1155CC"/>
                  <w:sz w:val="32"/>
                  <w:szCs w:val="32"/>
                  <w:u w:val="single"/>
                </w:rPr>
                <w:t>Saturn 5 Rocket</w:t>
              </w:r>
            </w:hyperlink>
            <w:r>
              <w:rPr>
                <w:rFonts w:ascii="Poppins" w:eastAsia="Poppins" w:hAnsi="Poppins" w:cs="Poppins"/>
                <w:b/>
                <w:sz w:val="32"/>
                <w:szCs w:val="32"/>
              </w:rPr>
              <w:t xml:space="preserve"> on </w:t>
            </w:r>
            <w:hyperlink r:id="rId27">
              <w:r>
                <w:rPr>
                  <w:rFonts w:ascii="Poppins" w:eastAsia="Poppins" w:hAnsi="Poppins" w:cs="Poppins"/>
                  <w:b/>
                  <w:color w:val="1155CC"/>
                  <w:sz w:val="32"/>
                  <w:szCs w:val="32"/>
                  <w:u w:val="single"/>
                </w:rPr>
                <w:t>YouTube</w:t>
              </w:r>
            </w:hyperlink>
            <w:r>
              <w:rPr>
                <w:rFonts w:ascii="Poppins" w:eastAsia="Poppins" w:hAnsi="Poppins" w:cs="Poppins"/>
                <w:b/>
                <w:sz w:val="32"/>
                <w:szCs w:val="32"/>
              </w:rPr>
              <w:t xml:space="preserve"> and more on this tour thanks to a real father/son outing.</w:t>
            </w:r>
          </w:p>
        </w:tc>
      </w:tr>
      <w:tr w:rsidR="00DA7453" w14:paraId="58ED4B47" w14:textId="77777777">
        <w:trPr>
          <w:trHeight w:val="480"/>
          <w:jc w:val="center"/>
        </w:trPr>
        <w:tc>
          <w:tcPr>
            <w:tcW w:w="3600" w:type="dxa"/>
            <w:tcBorders>
              <w:right w:val="nil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6A2CE" w14:textId="77777777" w:rsidR="00DA7453" w:rsidRDefault="008753E3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36"/>
                <w:szCs w:val="36"/>
              </w:rPr>
            </w:pPr>
            <w:r>
              <w:rPr>
                <w:rFonts w:ascii="Autour One" w:eastAsia="Autour One" w:hAnsi="Autour One" w:cs="Autour One"/>
                <w:sz w:val="36"/>
                <w:szCs w:val="36"/>
              </w:rPr>
              <w:t>Discovery Education Virtual Field Trips</w:t>
            </w:r>
          </w:p>
          <w:p w14:paraId="00808FAF" w14:textId="77777777" w:rsidR="00DA7453" w:rsidRDefault="00DA7453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24"/>
                <w:szCs w:val="24"/>
              </w:rPr>
            </w:pPr>
          </w:p>
        </w:tc>
        <w:tc>
          <w:tcPr>
            <w:tcW w:w="3600" w:type="dxa"/>
            <w:tcBorders>
              <w:left w:val="nil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4CDB1" w14:textId="77777777" w:rsidR="00DA7453" w:rsidRDefault="008753E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1FCAB81C" wp14:editId="3F05BE79">
                  <wp:extent cx="1831102" cy="1241425"/>
                  <wp:effectExtent l="0" t="0" r="0" b="0"/>
                  <wp:docPr id="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102" cy="1241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3E415" w14:textId="77777777" w:rsidR="00DA7453" w:rsidRDefault="008753E3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A few of the field trip topics include</w:t>
            </w:r>
          </w:p>
          <w:p w14:paraId="47F1C455" w14:textId="77777777" w:rsidR="00DA7453" w:rsidRDefault="008753E3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color w:val="6AA84F"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 </w:t>
            </w:r>
            <w:hyperlink r:id="rId29">
              <w:r>
                <w:rPr>
                  <w:rFonts w:ascii="Poppins" w:eastAsia="Poppins" w:hAnsi="Poppins" w:cs="Poppins"/>
                  <w:b/>
                  <w:color w:val="6AA84F"/>
                  <w:sz w:val="28"/>
                  <w:szCs w:val="28"/>
                  <w:u w:val="single"/>
                </w:rPr>
                <w:t>Polar Bears and the Tundra</w:t>
              </w:r>
            </w:hyperlink>
          </w:p>
          <w:p w14:paraId="2105CE64" w14:textId="77777777" w:rsidR="00DA7453" w:rsidRDefault="008753E3">
            <w:pPr>
              <w:widowControl w:val="0"/>
              <w:spacing w:line="240" w:lineRule="auto"/>
              <w:rPr>
                <w:color w:val="2F7E96"/>
              </w:rPr>
            </w:pPr>
            <w:r>
              <w:rPr>
                <w:rFonts w:ascii="Poppins" w:eastAsia="Poppins" w:hAnsi="Poppins" w:cs="Poppins"/>
                <w:b/>
                <w:color w:val="2F7E96"/>
                <w:sz w:val="28"/>
                <w:szCs w:val="28"/>
              </w:rPr>
              <w:t xml:space="preserve"> </w:t>
            </w:r>
            <w:hyperlink r:id="rId30">
              <w:r>
                <w:rPr>
                  <w:rFonts w:ascii="Poppins" w:eastAsia="Poppins" w:hAnsi="Poppins" w:cs="Poppins"/>
                  <w:b/>
                  <w:color w:val="2F7E96"/>
                  <w:sz w:val="28"/>
                  <w:szCs w:val="28"/>
                  <w:u w:val="single"/>
                </w:rPr>
                <w:t>Social Emotional Skills</w:t>
              </w:r>
            </w:hyperlink>
          </w:p>
          <w:p w14:paraId="76CBA02D" w14:textId="77777777" w:rsidR="00DA7453" w:rsidRDefault="008753E3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color w:val="FF0000"/>
                <w:sz w:val="28"/>
                <w:szCs w:val="28"/>
              </w:rPr>
            </w:pPr>
            <w:r>
              <w:rPr>
                <w:color w:val="0000FF"/>
              </w:rPr>
              <w:t xml:space="preserve"> </w:t>
            </w:r>
            <w:hyperlink r:id="rId31">
              <w:r>
                <w:rPr>
                  <w:rFonts w:ascii="Poppins" w:eastAsia="Poppins" w:hAnsi="Poppins" w:cs="Poppins"/>
                  <w:b/>
                  <w:color w:val="FF0000"/>
                  <w:sz w:val="28"/>
                  <w:szCs w:val="28"/>
                  <w:u w:val="single"/>
                </w:rPr>
                <w:t>STEM</w:t>
              </w:r>
            </w:hyperlink>
          </w:p>
          <w:p w14:paraId="7CCCD3FB" w14:textId="77777777" w:rsidR="00DA7453" w:rsidRDefault="008753E3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 </w:t>
            </w:r>
            <w:hyperlink r:id="rId32">
              <w:r>
                <w:rPr>
                  <w:rFonts w:ascii="Poppins" w:eastAsia="Poppins" w:hAnsi="Poppins" w:cs="Poppins"/>
                  <w:b/>
                  <w:color w:val="1155CC"/>
                  <w:sz w:val="28"/>
                  <w:szCs w:val="28"/>
                  <w:u w:val="single"/>
                </w:rPr>
                <w:t>manufacturing</w:t>
              </w:r>
            </w:hyperlink>
          </w:p>
        </w:tc>
      </w:tr>
      <w:tr w:rsidR="00DA7453" w14:paraId="1B86AEAD" w14:textId="77777777">
        <w:trPr>
          <w:trHeight w:val="480"/>
          <w:jc w:val="center"/>
        </w:trPr>
        <w:tc>
          <w:tcPr>
            <w:tcW w:w="3600" w:type="dxa"/>
            <w:tcBorders>
              <w:right w:val="nil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DCFD1" w14:textId="77777777" w:rsidR="00DA7453" w:rsidRDefault="008753E3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48"/>
                <w:szCs w:val="48"/>
              </w:rPr>
            </w:pPr>
            <w:r>
              <w:rPr>
                <w:rFonts w:ascii="Autour One" w:eastAsia="Autour One" w:hAnsi="Autour One" w:cs="Autour One"/>
                <w:sz w:val="48"/>
                <w:szCs w:val="48"/>
              </w:rPr>
              <w:t>The Louvre</w:t>
            </w:r>
          </w:p>
        </w:tc>
        <w:tc>
          <w:tcPr>
            <w:tcW w:w="3600" w:type="dxa"/>
            <w:tcBorders>
              <w:left w:val="nil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A436A" w14:textId="77777777" w:rsidR="00DA7453" w:rsidRDefault="008753E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5A68F98D" wp14:editId="083A8F03">
                  <wp:extent cx="2095941" cy="777875"/>
                  <wp:effectExtent l="0" t="0" r="0" b="0"/>
                  <wp:docPr id="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941" cy="777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92615" w14:textId="77777777" w:rsidR="00DA7453" w:rsidRDefault="008753E3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36"/>
                <w:szCs w:val="36"/>
              </w:rPr>
            </w:pPr>
            <w:r>
              <w:rPr>
                <w:rFonts w:ascii="Poppins" w:eastAsia="Poppins" w:hAnsi="Poppins" w:cs="Poppins"/>
                <w:b/>
                <w:sz w:val="36"/>
                <w:szCs w:val="36"/>
              </w:rPr>
              <w:t xml:space="preserve">Travel to Paris, France to see amazing works of art at </w:t>
            </w:r>
            <w:hyperlink r:id="rId34">
              <w:r>
                <w:rPr>
                  <w:rFonts w:ascii="Poppins" w:eastAsia="Poppins" w:hAnsi="Poppins" w:cs="Poppins"/>
                  <w:b/>
                  <w:color w:val="FF9900"/>
                  <w:sz w:val="36"/>
                  <w:szCs w:val="36"/>
                  <w:u w:val="single"/>
                </w:rPr>
                <w:t>The Louvre</w:t>
              </w:r>
            </w:hyperlink>
            <w:r>
              <w:rPr>
                <w:rFonts w:ascii="Poppins" w:eastAsia="Poppins" w:hAnsi="Poppins" w:cs="Poppins"/>
                <w:b/>
                <w:sz w:val="36"/>
                <w:szCs w:val="36"/>
              </w:rPr>
              <w:t xml:space="preserve"> with this virtual field trip. </w:t>
            </w:r>
          </w:p>
        </w:tc>
      </w:tr>
      <w:tr w:rsidR="00DA7453" w14:paraId="5CD39102" w14:textId="77777777">
        <w:trPr>
          <w:trHeight w:val="480"/>
          <w:jc w:val="center"/>
        </w:trPr>
        <w:tc>
          <w:tcPr>
            <w:tcW w:w="3600" w:type="dxa"/>
            <w:tcBorders>
              <w:right w:val="nil"/>
            </w:tcBorders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7DB6C" w14:textId="77777777" w:rsidR="00DA7453" w:rsidRDefault="008753E3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36"/>
                <w:szCs w:val="36"/>
              </w:rPr>
            </w:pPr>
            <w:r>
              <w:rPr>
                <w:rFonts w:ascii="Autour One" w:eastAsia="Autour One" w:hAnsi="Autour One" w:cs="Autour One"/>
                <w:sz w:val="36"/>
                <w:szCs w:val="36"/>
              </w:rPr>
              <w:t>The Great Wall of China</w:t>
            </w:r>
          </w:p>
        </w:tc>
        <w:tc>
          <w:tcPr>
            <w:tcW w:w="3600" w:type="dxa"/>
            <w:tcBorders>
              <w:left w:val="nil"/>
            </w:tcBorders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97708" w14:textId="77777777" w:rsidR="00DA7453" w:rsidRDefault="008753E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498D1213" wp14:editId="43FB2E48">
                  <wp:extent cx="2032000" cy="914400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83B9B" w14:textId="77777777" w:rsidR="00DA7453" w:rsidRDefault="008753E3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32"/>
                <w:szCs w:val="32"/>
              </w:rPr>
            </w:pPr>
            <w:r>
              <w:rPr>
                <w:rFonts w:ascii="Poppins" w:eastAsia="Poppins" w:hAnsi="Poppins" w:cs="Poppins"/>
                <w:b/>
                <w:sz w:val="32"/>
                <w:szCs w:val="32"/>
              </w:rPr>
              <w:t xml:space="preserve">This </w:t>
            </w:r>
            <w:hyperlink r:id="rId36">
              <w:r>
                <w:rPr>
                  <w:rFonts w:ascii="Poppins" w:eastAsia="Poppins" w:hAnsi="Poppins" w:cs="Poppins"/>
                  <w:b/>
                  <w:color w:val="980000"/>
                  <w:sz w:val="32"/>
                  <w:szCs w:val="32"/>
                  <w:u w:val="single"/>
                </w:rPr>
                <w:t>Virtual Tour</w:t>
              </w:r>
            </w:hyperlink>
            <w:r>
              <w:rPr>
                <w:rFonts w:ascii="Poppins" w:eastAsia="Poppins" w:hAnsi="Poppins" w:cs="Poppins"/>
                <w:b/>
                <w:sz w:val="32"/>
                <w:szCs w:val="32"/>
              </w:rPr>
              <w:t xml:space="preserve"> of the </w:t>
            </w:r>
            <w:hyperlink r:id="rId37">
              <w:r>
                <w:rPr>
                  <w:rFonts w:ascii="Poppins" w:eastAsia="Poppins" w:hAnsi="Poppins" w:cs="Poppins"/>
                  <w:b/>
                  <w:color w:val="980000"/>
                  <w:sz w:val="32"/>
                  <w:szCs w:val="32"/>
                  <w:u w:val="single"/>
                </w:rPr>
                <w:t>Great Wall of China</w:t>
              </w:r>
            </w:hyperlink>
            <w:r>
              <w:rPr>
                <w:rFonts w:ascii="Poppins" w:eastAsia="Poppins" w:hAnsi="Poppins" w:cs="Poppins"/>
                <w:b/>
                <w:sz w:val="32"/>
                <w:szCs w:val="32"/>
              </w:rPr>
              <w:t xml:space="preserve"> is beautiful and makes history come to life.</w:t>
            </w:r>
          </w:p>
        </w:tc>
      </w:tr>
      <w:tr w:rsidR="00DA7453" w14:paraId="3D36A0E0" w14:textId="77777777">
        <w:trPr>
          <w:trHeight w:val="480"/>
          <w:jc w:val="center"/>
        </w:trPr>
        <w:tc>
          <w:tcPr>
            <w:tcW w:w="3600" w:type="dxa"/>
            <w:tcBorders>
              <w:righ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EE28D" w14:textId="77777777" w:rsidR="00DA7453" w:rsidRDefault="008753E3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36"/>
                <w:szCs w:val="36"/>
              </w:rPr>
            </w:pPr>
            <w:r>
              <w:rPr>
                <w:rFonts w:ascii="Autour One" w:eastAsia="Autour One" w:hAnsi="Autour One" w:cs="Autour One"/>
                <w:sz w:val="36"/>
                <w:szCs w:val="36"/>
              </w:rPr>
              <w:t>Boston Children’s Museum</w:t>
            </w:r>
          </w:p>
        </w:tc>
        <w:tc>
          <w:tcPr>
            <w:tcW w:w="3600" w:type="dxa"/>
            <w:tcBorders>
              <w:lef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6197C" w14:textId="77777777" w:rsidR="00DA7453" w:rsidRDefault="008753E3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162B4FA8" wp14:editId="169BAF29">
                  <wp:extent cx="2104488" cy="790575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488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C70DB" w14:textId="77777777" w:rsidR="00DA7453" w:rsidRDefault="008753E3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Walk through the </w:t>
            </w:r>
            <w:hyperlink r:id="rId39">
              <w:r>
                <w:rPr>
                  <w:rFonts w:ascii="Poppins" w:eastAsia="Poppins" w:hAnsi="Poppins" w:cs="Poppins"/>
                  <w:b/>
                  <w:color w:val="9900FF"/>
                  <w:sz w:val="28"/>
                  <w:szCs w:val="28"/>
                  <w:u w:val="single"/>
                </w:rPr>
                <w:t>Boston Children’s Museum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 thanks to Google Maps! </w:t>
            </w:r>
          </w:p>
          <w:p w14:paraId="54C24DFC" w14:textId="77777777" w:rsidR="00DA7453" w:rsidRDefault="008753E3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hyperlink r:id="rId40">
              <w:r>
                <w:rPr>
                  <w:rFonts w:ascii="Poppins" w:eastAsia="Poppins" w:hAnsi="Poppins" w:cs="Poppins"/>
                  <w:b/>
                  <w:color w:val="9900FF"/>
                  <w:sz w:val="28"/>
                  <w:szCs w:val="28"/>
                  <w:u w:val="single"/>
                </w:rPr>
                <w:t>This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 virtual tour allows kids to explore 3 floors of fun. </w:t>
            </w:r>
          </w:p>
        </w:tc>
      </w:tr>
    </w:tbl>
    <w:p w14:paraId="73C69387" w14:textId="77777777" w:rsidR="00DA7453" w:rsidRDefault="008753E3">
      <w:pPr>
        <w:jc w:val="center"/>
        <w:rPr>
          <w:rFonts w:ascii="Shadows Into Light" w:eastAsia="Shadows Into Light" w:hAnsi="Shadows Into Light" w:cs="Shadows Into Light"/>
          <w:b/>
          <w:sz w:val="40"/>
          <w:szCs w:val="40"/>
        </w:rPr>
      </w:pPr>
      <w:r>
        <w:rPr>
          <w:rFonts w:ascii="Shadows Into Light" w:eastAsia="Shadows Into Light" w:hAnsi="Shadows Into Light" w:cs="Shadows Into Light"/>
          <w:b/>
          <w:sz w:val="40"/>
          <w:szCs w:val="40"/>
        </w:rPr>
        <w:t>Have fun learning at home!</w:t>
      </w:r>
    </w:p>
    <w:p w14:paraId="2416A04D" w14:textId="77777777" w:rsidR="00DA7453" w:rsidRDefault="008753E3">
      <w:pPr>
        <w:jc w:val="center"/>
        <w:rPr>
          <w:sz w:val="40"/>
          <w:szCs w:val="40"/>
        </w:rPr>
      </w:pPr>
      <w:r>
        <w:rPr>
          <w:rFonts w:ascii="Satisfy" w:eastAsia="Satisfy" w:hAnsi="Satisfy" w:cs="Satisfy"/>
          <w:sz w:val="40"/>
          <w:szCs w:val="40"/>
        </w:rPr>
        <w:lastRenderedPageBreak/>
        <w:t>-Mrs. Fahrney</w:t>
      </w:r>
    </w:p>
    <w:p w14:paraId="13106000" w14:textId="77777777" w:rsidR="00DA7453" w:rsidRDefault="00DA7453"/>
    <w:sectPr w:rsidR="00DA7453">
      <w:pgSz w:w="15840" w:h="122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utour One">
    <w:charset w:val="00"/>
    <w:family w:val="auto"/>
    <w:pitch w:val="default"/>
  </w:font>
  <w:font w:name="Poppins">
    <w:charset w:val="00"/>
    <w:family w:val="auto"/>
    <w:pitch w:val="default"/>
  </w:font>
  <w:font w:name="Shadows Into Light">
    <w:charset w:val="00"/>
    <w:family w:val="auto"/>
    <w:pitch w:val="default"/>
  </w:font>
  <w:font w:name="Satisfy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453"/>
    <w:rsid w:val="008753E3"/>
    <w:rsid w:val="00DA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EF998"/>
  <w15:docId w15:val="{3A5B3DF7-1EB8-4F99-A1D5-E4CB59539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ps.gov/thingstodo/yell-mammoth-hot-springs-trails.htm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georgiaaquarium.org/webcam/beluga-whale-webcam/" TargetMode="External"/><Relationship Id="rId26" Type="http://schemas.openxmlformats.org/officeDocument/2006/relationships/hyperlink" Target="https://www.youtube.com/watch?v=9Qe5RqyMNhc" TargetMode="External"/><Relationship Id="rId39" Type="http://schemas.openxmlformats.org/officeDocument/2006/relationships/hyperlink" Target="https://www.bostonchildrensmuseum.org/museum-virtual-tour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georgiaaquarium.org/webcam/indo-pacific-barrier-reef/" TargetMode="External"/><Relationship Id="rId34" Type="http://schemas.openxmlformats.org/officeDocument/2006/relationships/hyperlink" Target="https://www.louvre.fr/en/visites-en-ligne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www.nps.gov/thingstodo/yell-mud-volcano-trails.htm" TargetMode="External"/><Relationship Id="rId12" Type="http://schemas.openxmlformats.org/officeDocument/2006/relationships/hyperlink" Target="https://accessmars.withgoogle.com/" TargetMode="External"/><Relationship Id="rId17" Type="http://schemas.openxmlformats.org/officeDocument/2006/relationships/hyperlink" Target="https://www.houstonzoo.org/explore/webcams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8.png"/><Relationship Id="rId38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s://zooatlanta.org/panda-cam/" TargetMode="External"/><Relationship Id="rId20" Type="http://schemas.openxmlformats.org/officeDocument/2006/relationships/hyperlink" Target="https://www.georgiaaquarium.org/webcam/beluga-whale-webcam/" TargetMode="External"/><Relationship Id="rId29" Type="http://schemas.openxmlformats.org/officeDocument/2006/relationships/hyperlink" Target="https://www.discoveryeducation.com/learn/tundra-connections/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accessmars.withgoogle.com/" TargetMode="External"/><Relationship Id="rId24" Type="http://schemas.openxmlformats.org/officeDocument/2006/relationships/hyperlink" Target="https://www.farmfood360.ca/?utm_source=domain&amp;utm_campaign=www.virtualfarmtours.ca&amp;utm_medium=redirect" TargetMode="External"/><Relationship Id="rId32" Type="http://schemas.openxmlformats.org/officeDocument/2006/relationships/hyperlink" Target="https://www.manufactureyourfuture.com/VirtualFieldTrip/US" TargetMode="External"/><Relationship Id="rId37" Type="http://schemas.openxmlformats.org/officeDocument/2006/relationships/hyperlink" Target="https://www.thechinaguide.com/destination/great-wall-of-china" TargetMode="External"/><Relationship Id="rId40" Type="http://schemas.openxmlformats.org/officeDocument/2006/relationships/hyperlink" Target="https://www.bostonchildrensmuseum.org/museum-virtual-tour" TargetMode="External"/><Relationship Id="rId5" Type="http://schemas.openxmlformats.org/officeDocument/2006/relationships/hyperlink" Target="https://kids.sandiegozoo.org/" TargetMode="External"/><Relationship Id="rId15" Type="http://schemas.openxmlformats.org/officeDocument/2006/relationships/hyperlink" Target="https://www.montereybayaquarium.org/animals/live-cams" TargetMode="External"/><Relationship Id="rId23" Type="http://schemas.openxmlformats.org/officeDocument/2006/relationships/hyperlink" Target="http://www.farmfood360.ca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s://www.thechinaguide.com/destination/great-wall-of-china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georgiaaquarium.org/webcam/jelly-webcam/" TargetMode="External"/><Relationship Id="rId31" Type="http://schemas.openxmlformats.org/officeDocument/2006/relationships/hyperlink" Target="https://www.boeingfutureu.com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nps.gov/yell/learn/photosmultimedia/virtualtours.htm" TargetMode="External"/><Relationship Id="rId14" Type="http://schemas.openxmlformats.org/officeDocument/2006/relationships/hyperlink" Target="https://zoo.sandiegozoo.org/live-cams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www.youtube.com/watch?v=9Qe5RqyMNhc" TargetMode="External"/><Relationship Id="rId30" Type="http://schemas.openxmlformats.org/officeDocument/2006/relationships/hyperlink" Target="https://www.soarwithwings.com/videos/virtual-field-trip" TargetMode="External"/><Relationship Id="rId35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516</Words>
  <Characters>2947</Characters>
  <Application>Microsoft Office Word</Application>
  <DocSecurity>0</DocSecurity>
  <Lines>24</Lines>
  <Paragraphs>6</Paragraphs>
  <ScaleCrop>false</ScaleCrop>
  <Company/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Pamela Herkner-Chasse</cp:lastModifiedBy>
  <cp:revision>2</cp:revision>
  <dcterms:created xsi:type="dcterms:W3CDTF">2020-04-04T01:24:00Z</dcterms:created>
  <dcterms:modified xsi:type="dcterms:W3CDTF">2020-04-04T01:24:00Z</dcterms:modified>
</cp:coreProperties>
</file>